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第二届新疆文化艺术节—— 美术作品展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参展要求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1、投稿需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第二届新疆文化艺术节——美术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作品信息表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明作者姓名（以身份证为准），个人简介（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100字以内）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、联系电话、详细联系地址、作品名（与画面相同）、尺寸（高×宽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cm）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、创作时间、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作品图片。Word格式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发送展览收件邮箱；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2、作品尺寸：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绘画作品须装裱、装框，装框后作品尺寸不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；雕塑作品最大边尺寸在200cm以内，重量在150公斤以内，材料硬质不易碎。（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超过尺寸和重量请提前申报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收件联系人：李  庆    联系电话：13999872686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董跃文    联系电话：13999162618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6" w:hanging="1606" w:hangingChars="5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收件地址：乌鲁木齐市天山区碱泉街347号新疆佳好文化发展有限公司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6" w:hanging="1606" w:hangingChars="5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收件邮箱：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instrText xml:space="preserve"> HYPERLINK "mailto:279133401@qq.com（中国画）" </w:instrTex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279133401@qq.com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TUwZjFiNmE2NGI3MzM1ZjMwYWJhMzk3NGFlY2YifQ=="/>
    <w:docVar w:name="KSO_WPS_MARK_KEY" w:val="f1186ef3-6869-4fa8-9688-8d156d467ba0"/>
  </w:docVars>
  <w:rsids>
    <w:rsidRoot w:val="7893442A"/>
    <w:rsid w:val="12F9268A"/>
    <w:rsid w:val="7893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2024-04-01T13:31:00Z</dcterms:created>
  <dc:creator>美美芮美美</dc:creator>
  <cp:lastModifiedBy>水水</cp:lastModifiedBy>
  <dcterms:modified xsi:type="dcterms:W3CDTF">2024-04-08T14:43:56Z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CDFAB715D4D540A4AE6DDC041881710F_13</vt:lpwstr>
  </property>
</Properties>
</file>