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关于举办“励志·青春——2024江苏青年</w:t>
      </w:r>
    </w:p>
    <w:p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美术作品展”的通知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/>
          <w:bCs/>
          <w:sz w:val="44"/>
          <w:szCs w:val="44"/>
        </w:rPr>
        <w:t xml:space="preserve"> </w:t>
      </w:r>
    </w:p>
    <w:p>
      <w:pPr>
        <w:spacing w:line="560" w:lineRule="exact"/>
        <w:ind w:firstLine="676" w:firstLineChars="200"/>
        <w:rPr>
          <w:rFonts w:hint="eastAsia" w:ascii="仿宋_GB2312" w:eastAsia="仿宋_GB2312"/>
          <w:spacing w:val="45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222222"/>
          <w:spacing w:val="9"/>
          <w:sz w:val="32"/>
          <w:szCs w:val="32"/>
        </w:rPr>
        <w:t>2024年是中华人民共和国成立75周年，是全面完成“十四五”规划目标任务的关键一年，也是连云港成为全国首批沿海开放城市40周年。为全面贯彻党的二十大精神和习近平总书记对江苏、对连云港工作的重要讲话及重要指示精神，深入学习习近平文化思想，围绕新的文化使命，坚定文化自信自强，更好地发挥</w:t>
      </w:r>
      <w:r>
        <w:rPr>
          <w:rFonts w:hint="eastAsia" w:ascii="仿宋_GB2312" w:eastAsia="仿宋_GB2312"/>
          <w:color w:val="222222"/>
          <w:spacing w:val="9"/>
          <w:sz w:val="32"/>
          <w:szCs w:val="32"/>
          <w:lang w:eastAsia="zh-CN"/>
        </w:rPr>
        <w:t>广大</w:t>
      </w:r>
      <w:r>
        <w:rPr>
          <w:rFonts w:hint="eastAsia" w:ascii="仿宋_GB2312" w:eastAsia="仿宋_GB2312"/>
          <w:color w:val="222222"/>
          <w:spacing w:val="9"/>
          <w:sz w:val="32"/>
          <w:szCs w:val="32"/>
        </w:rPr>
        <w:t>青年</w:t>
      </w:r>
      <w:r>
        <w:rPr>
          <w:rFonts w:hint="eastAsia" w:ascii="仿宋_GB2312" w:eastAsia="仿宋_GB2312"/>
          <w:color w:val="222222"/>
          <w:spacing w:val="9"/>
          <w:sz w:val="32"/>
          <w:szCs w:val="32"/>
          <w:lang w:eastAsia="zh-CN"/>
        </w:rPr>
        <w:t>开创新时代主力军的能动</w:t>
      </w:r>
      <w:r>
        <w:rPr>
          <w:rFonts w:hint="eastAsia" w:ascii="仿宋_GB2312" w:eastAsia="仿宋_GB2312"/>
          <w:color w:val="222222"/>
          <w:spacing w:val="9"/>
          <w:sz w:val="32"/>
          <w:szCs w:val="32"/>
        </w:rPr>
        <w:t>作用，</w:t>
      </w:r>
      <w:r>
        <w:rPr>
          <w:rFonts w:hint="eastAsia" w:ascii="仿宋_GB2312" w:hAnsi="黑体" w:eastAsia="仿宋_GB2312"/>
          <w:sz w:val="32"/>
          <w:szCs w:val="32"/>
        </w:rPr>
        <w:t>搭建展示风采的艺术平台,</w:t>
      </w:r>
      <w:r>
        <w:rPr>
          <w:rFonts w:hint="eastAsia" w:ascii="仿宋_GB2312" w:hAnsi="仿宋" w:eastAsia="仿宋_GB2312"/>
          <w:sz w:val="32"/>
          <w:szCs w:val="32"/>
        </w:rPr>
        <w:t>全面推动我市艺术事业高质量发展。经研究决定举办</w:t>
      </w:r>
      <w:r>
        <w:rPr>
          <w:rFonts w:hint="eastAsia" w:ascii="仿宋_GB2312" w:eastAsia="仿宋_GB2312"/>
          <w:sz w:val="32"/>
          <w:szCs w:val="32"/>
        </w:rPr>
        <w:t>励志·青春——2024江苏</w:t>
      </w:r>
      <w:r>
        <w:rPr>
          <w:rFonts w:hint="eastAsia" w:ascii="仿宋_GB2312" w:eastAsia="仿宋_GB2312"/>
          <w:bCs/>
          <w:sz w:val="32"/>
          <w:szCs w:val="32"/>
        </w:rPr>
        <w:t>青年美术作品展，展览</w:t>
      </w:r>
      <w:r>
        <w:rPr>
          <w:rFonts w:hint="eastAsia" w:ascii="仿宋_GB2312" w:hAnsi="仿宋" w:eastAsia="仿宋_GB2312"/>
          <w:sz w:val="32"/>
          <w:szCs w:val="32"/>
        </w:rPr>
        <w:t>由江苏省青年美术家协会学术指导，</w:t>
      </w:r>
      <w:r>
        <w:rPr>
          <w:rFonts w:hint="eastAsia" w:ascii="仿宋_GB2312" w:eastAsia="仿宋_GB2312"/>
          <w:sz w:val="32"/>
          <w:szCs w:val="32"/>
        </w:rPr>
        <w:t>中共连云港市委宣传部、连云港市文化广电和旅游局、共青团连云港市委员会联合举办,</w:t>
      </w:r>
      <w:r>
        <w:rPr>
          <w:rFonts w:hint="eastAsia" w:ascii="仿宋_GB2312" w:eastAsia="仿宋_GB2312"/>
          <w:sz w:val="32"/>
          <w:szCs w:val="32"/>
          <w:lang w:eastAsia="zh-CN"/>
        </w:rPr>
        <w:t>连云港市美术馆（书画院）承办，</w:t>
      </w:r>
      <w:r>
        <w:rPr>
          <w:rFonts w:hint="eastAsia" w:ascii="仿宋_GB2312" w:eastAsia="仿宋_GB2312"/>
          <w:sz w:val="32"/>
          <w:szCs w:val="32"/>
        </w:rPr>
        <w:t>现将有关</w:t>
      </w:r>
      <w:r>
        <w:rPr>
          <w:rFonts w:hint="eastAsia" w:ascii="仿宋_GB2312" w:eastAsia="仿宋_GB2312"/>
          <w:color w:val="222222"/>
          <w:spacing w:val="9"/>
          <w:sz w:val="32"/>
          <w:szCs w:val="32"/>
        </w:rPr>
        <w:t>征稿事</w:t>
      </w:r>
      <w:r>
        <w:rPr>
          <w:rFonts w:hint="eastAsia" w:ascii="仿宋_GB2312" w:eastAsia="仿宋_GB2312"/>
          <w:color w:val="222222"/>
          <w:spacing w:val="9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color w:val="222222"/>
          <w:spacing w:val="9"/>
          <w:sz w:val="32"/>
          <w:szCs w:val="32"/>
        </w:rPr>
        <w:t>通知</w:t>
      </w:r>
      <w:r>
        <w:rPr>
          <w:rFonts w:hint="eastAsia" w:ascii="仿宋_GB2312" w:eastAsia="仿宋_GB2312"/>
          <w:sz w:val="32"/>
          <w:szCs w:val="32"/>
        </w:rPr>
        <w:t>下：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一、学术指导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江苏省青年美术家协会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二、主办单位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中共连云港市委宣传部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连云港市文化广电和旅游局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共青团连云港市委员会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Style w:val="9"/>
          <w:rFonts w:hint="eastAsia" w:ascii="黑体" w:hAnsi="黑体" w:eastAsia="黑体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三、承办单位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704"/>
        <w:jc w:val="both"/>
        <w:rPr>
          <w:rStyle w:val="9"/>
          <w:rFonts w:hint="eastAsia" w:ascii="仿宋_GB2312" w:hAnsi="仿宋_GB2312" w:eastAsia="仿宋_GB2312" w:cs="仿宋_GB2312"/>
          <w:b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spacing w:val="8"/>
          <w:sz w:val="32"/>
          <w:szCs w:val="32"/>
          <w:shd w:val="clear" w:color="auto" w:fill="FFFFFF"/>
          <w:lang w:val="en-US" w:eastAsia="zh-CN"/>
        </w:rPr>
        <w:t>连云港市美术馆（书画院）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Style w:val="9"/>
          <w:rFonts w:hint="eastAsia" w:ascii="黑体" w:hAnsi="黑体" w:eastAsia="黑体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四、征稿对象</w:t>
      </w:r>
    </w:p>
    <w:p>
      <w:pPr>
        <w:spacing w:line="560" w:lineRule="exact"/>
        <w:ind w:firstLine="672" w:firstLineChars="200"/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投稿作者原则上为江苏籍各地市青年美术家，年龄不超过45周岁（即1979年1月1日以后出生），每人限投1件作品，拒绝一稿多投。</w:t>
      </w:r>
    </w:p>
    <w:p>
      <w:pPr>
        <w:spacing w:line="560" w:lineRule="exact"/>
        <w:ind w:firstLine="672" w:firstLineChars="200"/>
        <w:rPr>
          <w:rStyle w:val="9"/>
          <w:rFonts w:hint="eastAsia" w:ascii="黑体" w:hAnsi="黑体" w:eastAsia="黑体"/>
          <w:b w:val="0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</w:rPr>
        <w:t>、作品要求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1.主题：作品以</w:t>
      </w:r>
      <w:r>
        <w:rPr>
          <w:rFonts w:hint="eastAsia" w:ascii="仿宋_GB2312" w:eastAsia="仿宋_GB2312"/>
          <w:sz w:val="32"/>
          <w:szCs w:val="32"/>
        </w:rPr>
        <w:t>贯彻落实党的二十大精神为</w:t>
      </w: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主题主线，充分展现动人的青春足迹、青春人物、青春故事，以及描绘港城建设的繁荣景象、风景名胜、风土人情等</w:t>
      </w: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投稿作者须遵守相关法律规定，因作品内容而产生的纠纷，由投稿作者本人负责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hint="eastAsia" w:ascii="仿宋_GB2312" w:eastAsia="仿宋_GB2312"/>
          <w:bCs/>
          <w:spacing w:val="8"/>
          <w:sz w:val="30"/>
          <w:szCs w:val="30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2.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类别：本次征稿范围仅限于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中国画、油画、版画、水彩(粉)画、漆画、雕塑类作品；</w:t>
      </w:r>
    </w:p>
    <w:p>
      <w:pPr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3.尺寸：中国画、油画、版画、水彩(粉)画、漆画作品不超过高200厘米、宽200厘米，</w:t>
      </w:r>
      <w:r>
        <w:rPr>
          <w:rFonts w:hint="eastAsia" w:ascii="仿宋_GB2312" w:hAnsi="方正仿宋_GB2312" w:eastAsia="仿宋_GB2312" w:cs="方正仿宋_GB2312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无需托裱；雕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塑类作品外观尺寸不超过高100厘米、宽100厘米；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超尺寸一律视为无效投稿；</w:t>
      </w:r>
    </w:p>
    <w:p>
      <w:pPr>
        <w:spacing w:line="560" w:lineRule="exact"/>
        <w:ind w:firstLine="640" w:firstLineChars="200"/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4.装裱：报送复评入选作品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无需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装裱，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入选作品将由主办方统一装裱。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40" w:firstLineChars="250"/>
        <w:jc w:val="both"/>
        <w:rPr>
          <w:rStyle w:val="9"/>
          <w:rFonts w:hint="eastAsia" w:ascii="黑体" w:hAnsi="黑体" w:eastAsia="黑体"/>
          <w:b w:val="0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六</w:t>
      </w: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</w:rPr>
        <w:t>、征稿时间</w:t>
      </w:r>
    </w:p>
    <w:p>
      <w:pPr>
        <w:spacing w:line="560" w:lineRule="exact"/>
        <w:ind w:firstLine="800" w:firstLineChars="250"/>
        <w:rPr>
          <w:rFonts w:hint="eastAsia" w:ascii="仿宋_GB2312" w:hAnsi="方正仿宋_GB2312" w:eastAsia="仿宋_GB2312" w:cs="方正仿宋_GB231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初评投稿时间：2024年4月1日至5日</w:t>
      </w:r>
    </w:p>
    <w:p>
      <w:pPr>
        <w:spacing w:line="560" w:lineRule="exact"/>
        <w:ind w:firstLine="800" w:firstLineChars="250"/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复评送件时间：2024年4月10日至15日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40" w:firstLineChars="250"/>
        <w:jc w:val="both"/>
        <w:rPr>
          <w:rStyle w:val="9"/>
          <w:rFonts w:hint="eastAsia" w:ascii="方正黑体简体" w:eastAsia="方正黑体简体"/>
          <w:b w:val="0"/>
        </w:rPr>
      </w:pP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  <w:lang w:eastAsia="zh-CN"/>
        </w:rPr>
        <w:t>七</w:t>
      </w:r>
      <w:r>
        <w:rPr>
          <w:rStyle w:val="9"/>
          <w:rFonts w:hint="eastAsia" w:ascii="黑体" w:hAnsi="黑体" w:eastAsia="黑体"/>
          <w:b w:val="0"/>
          <w:spacing w:val="8"/>
          <w:sz w:val="32"/>
          <w:szCs w:val="32"/>
          <w:shd w:val="clear" w:color="auto" w:fill="FFFFFF"/>
        </w:rPr>
        <w:t>、评奖办法</w:t>
      </w:r>
    </w:p>
    <w:p>
      <w:pPr>
        <w:spacing w:line="560" w:lineRule="exact"/>
        <w:ind w:firstLine="672" w:firstLineChars="200"/>
        <w:rPr>
          <w:rFonts w:hint="eastAsia" w:ascii="仿宋_GB2312" w:hAnsi="方正仿宋_GB2312" w:eastAsia="仿宋_GB2312" w:cs="方正仿宋_GB2312"/>
          <w:color w:val="auto"/>
        </w:rPr>
      </w:pP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1.初评：投稿作者将选送作品图片和作品登记表于2024年4月1日至5日前发送至</w:t>
      </w:r>
      <w:r>
        <w:rPr>
          <w:rFonts w:hint="eastAsia" w:ascii="仿宋_GB2312" w:eastAsia="仿宋_GB2312"/>
          <w:sz w:val="32"/>
          <w:szCs w:val="32"/>
        </w:rPr>
        <w:t>lygsshy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sz w:val="32"/>
          <w:szCs w:val="32"/>
        </w:rPr>
        <w:t>126.com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文件命名格式为“作品名称+姓名+电话”；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报送材料涵盖电子报名表，参展作品图片1张，个人电子证件照1张，图片格式统一为JPG，图片不小于1MB。初评由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主办单位聘请专家组织评审委员会，对所有征稿作品进行专业审核，初评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投稿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时间截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止后不再接收材料</w:t>
      </w:r>
      <w:r>
        <w:rPr>
          <w:rFonts w:hint="eastAsia" w:ascii="仿宋_GB2312" w:eastAsia="仿宋_GB2312"/>
          <w:color w:val="auto"/>
          <w:spacing w:val="8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72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2.复评：</w:t>
      </w:r>
      <w:r>
        <w:rPr>
          <w:rFonts w:hint="eastAsia" w:ascii="仿宋_GB2312" w:eastAsia="仿宋_GB2312"/>
          <w:color w:val="auto"/>
          <w:spacing w:val="8"/>
          <w:sz w:val="32"/>
          <w:szCs w:val="32"/>
          <w:shd w:val="clear" w:color="auto" w:fill="FFFFFF"/>
        </w:rPr>
        <w:t>主办单位将聘请专家组织评审委员会，对所有入选作品进行专业审核、复评，</w:t>
      </w:r>
      <w:r>
        <w:rPr>
          <w:rFonts w:hint="eastAsia" w:eastAsia="仿宋"/>
          <w:color w:val="auto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color w:val="auto"/>
          <w:sz w:val="32"/>
          <w:szCs w:val="32"/>
        </w:rPr>
        <w:t>评选入展作品</w:t>
      </w:r>
      <w:r>
        <w:rPr>
          <w:rFonts w:hint="eastAsia" w:eastAsia="仿宋"/>
          <w:color w:val="auto"/>
          <w:sz w:val="32"/>
          <w:szCs w:val="32"/>
        </w:rPr>
        <w:t>120</w:t>
      </w:r>
      <w:r>
        <w:rPr>
          <w:rFonts w:hint="eastAsia" w:ascii="仿宋" w:hAnsi="仿宋" w:eastAsia="仿宋"/>
          <w:color w:val="auto"/>
          <w:sz w:val="32"/>
          <w:szCs w:val="32"/>
        </w:rPr>
        <w:t>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收藏作品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若干（根据作品实际情况确定），收藏经费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000元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/件，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为税后所得金额，评审结果将</w:t>
      </w:r>
      <w:r>
        <w:rPr>
          <w:rFonts w:ascii="仿宋" w:hAnsi="仿宋" w:eastAsia="仿宋"/>
          <w:color w:val="auto"/>
          <w:sz w:val="32"/>
          <w:szCs w:val="32"/>
        </w:rPr>
        <w:t>在相关媒体予以公布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Ansi="仿宋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3.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参展作品一律为作者原创作品，严禁使用高仿、抄袭、复制作品参展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有以上情况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者将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取消参展资格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，获得的收藏经费须予以全额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退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还，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造成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任何法律纠纷或责任，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方正仿宋_GB2312" w:eastAsia="仿宋_GB2312" w:cs="方正仿宋_GB2312"/>
          <w:color w:val="auto"/>
          <w:spacing w:val="8"/>
          <w:sz w:val="32"/>
          <w:szCs w:val="32"/>
          <w:shd w:val="clear" w:color="auto" w:fill="FFFFFF"/>
        </w:rPr>
        <w:t>作者自负。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40" w:firstLineChars="250"/>
        <w:jc w:val="both"/>
        <w:rPr>
          <w:rStyle w:val="9"/>
          <w:rFonts w:ascii="黑体" w:hAnsi="黑体" w:eastAsia="黑体"/>
          <w:b w:val="0"/>
          <w:color w:val="auto"/>
          <w:spacing w:val="8"/>
          <w:shd w:val="clear" w:color="auto" w:fill="FFFFFF"/>
        </w:rPr>
      </w:pPr>
      <w:r>
        <w:rPr>
          <w:rStyle w:val="9"/>
          <w:rFonts w:hint="eastAsia" w:ascii="黑体" w:hAnsi="黑体" w:eastAsia="黑体"/>
          <w:b w:val="0"/>
          <w:color w:val="auto"/>
          <w:spacing w:val="8"/>
          <w:sz w:val="32"/>
          <w:szCs w:val="32"/>
          <w:shd w:val="clear" w:color="auto" w:fill="FFFFFF"/>
          <w:lang w:eastAsia="zh-CN"/>
        </w:rPr>
        <w:t>八</w:t>
      </w:r>
      <w:r>
        <w:rPr>
          <w:rStyle w:val="9"/>
          <w:rFonts w:hint="eastAsia" w:ascii="黑体" w:hAnsi="黑体" w:eastAsia="黑体"/>
          <w:b w:val="0"/>
          <w:color w:val="auto"/>
          <w:spacing w:val="8"/>
          <w:sz w:val="32"/>
          <w:szCs w:val="32"/>
          <w:shd w:val="clear" w:color="auto" w:fill="FFFFFF"/>
        </w:rPr>
        <w:t>、投稿须知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1．投稿作者须遵守相关法律规定，确保作品内容不存在著作权、名誉权等争议和纠纷，因作品内容而产生的纠纷，由投稿作者本人负责；</w:t>
      </w:r>
    </w:p>
    <w:p>
      <w:pPr>
        <w:spacing w:line="560" w:lineRule="exact"/>
        <w:ind w:firstLine="672" w:firstLineChars="200"/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2. 本次征集活动不收取任何参展费、评审费；</w:t>
      </w:r>
    </w:p>
    <w:p>
      <w:pPr>
        <w:spacing w:line="560" w:lineRule="exact"/>
        <w:ind w:firstLine="672" w:firstLineChars="200"/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3.入选作品由主办单位通知作者本人自行按要求邮寄原作参展（收件时间地点与寄送要求另行通知，原作寄送须妥善包装并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  <w:lang w:eastAsia="zh-CN"/>
        </w:rPr>
        <w:t>购买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保险，通过正规物流公司邮寄，防止邮寄中破损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方正仿宋_GB2312" w:eastAsia="仿宋_GB2312" w:cs="方正仿宋_GB2312"/>
          <w:spacing w:val="8"/>
          <w:sz w:val="32"/>
          <w:szCs w:val="32"/>
          <w:shd w:val="clear" w:color="auto" w:fill="FFFFFF"/>
        </w:rPr>
        <w:t>遗失）。请在原作背面右下角楷书注明：姓名（以身份证为准）、作品名称（与画面相同）、尺寸（高×宽cm）、证书和退件的准确通讯地址、邮编、作者本人联系电话、展览名称，并粘贴身份证复印件。如作品原件与图片有重大差距，将视为无效稿件取消入选资格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4．参展作品展览结束后退还作者</w:t>
      </w:r>
      <w:r>
        <w:rPr>
          <w:rFonts w:hint="eastAsia" w:ascii="仿宋_GB2312" w:eastAsia="仿宋_GB2312"/>
          <w:color w:val="auto"/>
          <w:spacing w:val="8"/>
          <w:sz w:val="32"/>
          <w:szCs w:val="32"/>
          <w:shd w:val="clear" w:color="auto" w:fill="FFFFFF"/>
        </w:rPr>
        <w:t>，未入展作品评审后退还作者；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5．活动主办方有权对展览作品公开发表与宣传</w:t>
      </w: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  <w:lang w:val="en-US" w:eastAsia="zh-CN"/>
        </w:rPr>
        <w:t>,展览时间另行通知</w:t>
      </w:r>
      <w:bookmarkStart w:id="0" w:name="_GoBack"/>
      <w:bookmarkEnd w:id="0"/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6．申报材料：《</w:t>
      </w:r>
      <w:r>
        <w:rPr>
          <w:rFonts w:hint="eastAsia" w:ascii="仿宋_GB2312" w:eastAsia="仿宋_GB2312"/>
          <w:sz w:val="32"/>
          <w:szCs w:val="32"/>
        </w:rPr>
        <w:t>励志·青春——2024江苏</w:t>
      </w:r>
      <w:r>
        <w:rPr>
          <w:rFonts w:hint="eastAsia" w:ascii="仿宋_GB2312" w:eastAsia="仿宋_GB2312"/>
          <w:bCs/>
          <w:sz w:val="32"/>
          <w:szCs w:val="32"/>
        </w:rPr>
        <w:t>青年美术作品展作品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投稿</w:t>
      </w:r>
      <w:r>
        <w:rPr>
          <w:rFonts w:hint="eastAsia" w:ascii="仿宋_GB2312" w:eastAsia="仿宋_GB2312"/>
          <w:bCs/>
          <w:sz w:val="32"/>
          <w:szCs w:val="32"/>
        </w:rPr>
        <w:t>登记表</w:t>
      </w: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》纸质表1份，同时报送电子文档；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pacing w:val="8"/>
          <w:sz w:val="32"/>
          <w:szCs w:val="32"/>
          <w:shd w:val="clear" w:color="auto" w:fill="FFFFFF"/>
        </w:rPr>
        <w:t>7．投稿地址及联系方式</w:t>
      </w:r>
    </w:p>
    <w:p>
      <w:pPr>
        <w:spacing w:line="560" w:lineRule="exact"/>
        <w:ind w:firstLine="1120" w:firstLineChars="35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联系人：邵 壮         联系电话：0518—85680820</w:t>
      </w:r>
    </w:p>
    <w:p>
      <w:pPr>
        <w:spacing w:line="560" w:lineRule="exact"/>
        <w:ind w:firstLine="1120" w:firstLineChars="35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</w:rPr>
        <w:t>lygsshy@126.com</w:t>
      </w:r>
    </w:p>
    <w:p>
      <w:pPr>
        <w:spacing w:line="560" w:lineRule="exact"/>
        <w:ind w:firstLine="1120" w:firstLineChars="35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收件地址：连云港市海州区朝阳东路66号市美术馆</w:t>
      </w:r>
    </w:p>
    <w:p>
      <w:pPr>
        <w:spacing w:line="56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年3月1日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仿宋_GB2312" w:eastAsia="仿宋_GB2312" w:cs="方正仿宋_GB2312"/>
          <w:sz w:val="28"/>
          <w:szCs w:val="28"/>
        </w:rPr>
      </w:pPr>
      <w:r>
        <w:rPr>
          <w:rFonts w:hint="eastAsia" w:ascii="仿宋_GB2312" w:hAnsi="方正仿宋_GB2312" w:eastAsia="仿宋_GB2312" w:cs="方正仿宋_GB2312"/>
          <w:sz w:val="28"/>
          <w:szCs w:val="28"/>
        </w:rPr>
        <w:t>附件</w:t>
      </w:r>
      <w:r>
        <w:rPr>
          <w:rFonts w:hint="eastAsia" w:ascii="仿宋_GB2312" w:hAnsi="方正仿宋_GB2312" w:eastAsia="仿宋_GB2312" w:cs="方正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励志·青春——2024江苏</w:t>
      </w:r>
      <w:r>
        <w:rPr>
          <w:rFonts w:hint="eastAsia" w:ascii="仿宋_GB2312" w:eastAsia="仿宋_GB2312"/>
          <w:bCs/>
          <w:sz w:val="28"/>
          <w:szCs w:val="28"/>
        </w:rPr>
        <w:t>青年美术作品展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作品</w:t>
      </w:r>
      <w:r>
        <w:rPr>
          <w:rFonts w:hint="eastAsia" w:ascii="仿宋_GB2312" w:hAnsi="方正仿宋_GB2312" w:eastAsia="仿宋_GB2312" w:cs="方正仿宋_GB2312"/>
          <w:sz w:val="28"/>
          <w:szCs w:val="28"/>
          <w:lang w:eastAsia="zh-CN"/>
        </w:rPr>
        <w:t>投稿</w:t>
      </w:r>
      <w:r>
        <w:rPr>
          <w:rFonts w:hint="eastAsia" w:ascii="仿宋_GB2312" w:hAnsi="方正仿宋_GB2312" w:eastAsia="仿宋_GB2312" w:cs="方正仿宋_GB2312"/>
          <w:sz w:val="28"/>
          <w:szCs w:val="28"/>
        </w:rPr>
        <w:t>登记表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7" w:lineRule="exact"/>
        <w:jc w:val="center"/>
        <w:rPr>
          <w:rFonts w:ascii="方正公文小标宋" w:hAnsi="方正公文小标宋" w:eastAsia="方正公文小标宋" w:cs="宋体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“励志·青春——</w:t>
      </w:r>
      <w:r>
        <w:rPr>
          <w:rFonts w:hint="eastAsia" w:ascii="方正公文小标宋" w:hAnsi="方正公文小标宋" w:eastAsia="方正公文小标宋"/>
          <w:bCs/>
          <w:sz w:val="44"/>
          <w:szCs w:val="44"/>
        </w:rPr>
        <w:t>2024江苏青年美术作品展</w:t>
      </w:r>
      <w:r>
        <w:rPr>
          <w:rFonts w:ascii="方正公文小标宋" w:hAnsi="方正公文小标宋" w:eastAsia="方正公文小标宋"/>
          <w:bCs/>
          <w:sz w:val="44"/>
          <w:szCs w:val="44"/>
        </w:rPr>
        <w:t>”</w:t>
      </w:r>
      <w:r>
        <w:rPr>
          <w:rFonts w:hint="eastAsia" w:ascii="方正公文小标宋" w:hAnsi="方正公文小标宋" w:eastAsia="方正公文小标宋" w:cs="宋体"/>
          <w:sz w:val="44"/>
          <w:szCs w:val="44"/>
        </w:rPr>
        <w:t>投稿登记表</w:t>
      </w:r>
    </w:p>
    <w:p>
      <w:pPr>
        <w:spacing w:line="567" w:lineRule="exact"/>
        <w:jc w:val="center"/>
        <w:rPr>
          <w:rFonts w:hint="eastAsia" w:ascii="方正公文小标宋" w:hAnsi="方正公文小标宋" w:eastAsia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/>
          <w:b/>
          <w:sz w:val="44"/>
          <w:szCs w:val="44"/>
        </w:rPr>
        <w:t xml:space="preserve"> </w:t>
      </w:r>
    </w:p>
    <w:tbl>
      <w:tblPr>
        <w:tblStyle w:val="6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329"/>
        <w:gridCol w:w="1701"/>
        <w:gridCol w:w="1250"/>
        <w:gridCol w:w="563"/>
        <w:gridCol w:w="85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姓</w:t>
            </w:r>
            <w:r>
              <w:rPr>
                <w:rFonts w:ascii="方正仿宋_GBK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名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150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身份证号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年龄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邮</w:t>
            </w:r>
            <w:r>
              <w:rPr>
                <w:rFonts w:ascii="方正仿宋_GBK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</w:rPr>
              <w:t>编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工作单位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手</w:t>
            </w:r>
            <w:r>
              <w:rPr>
                <w:rFonts w:ascii="方正仿宋_GBK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</w:rPr>
              <w:t>机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作</w:t>
            </w:r>
            <w:r>
              <w:rPr>
                <w:rFonts w:ascii="方正仿宋_GBK" w:hAnsi="方正仿宋_GBK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/>
                <w:sz w:val="30"/>
                <w:szCs w:val="30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类</w:t>
            </w:r>
            <w:r>
              <w:rPr>
                <w:rFonts w:ascii="方正仿宋_GBK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作品尺寸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作品材质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标</w:t>
            </w:r>
            <w:r>
              <w:rPr>
                <w:rFonts w:ascii="方正仿宋_GBK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题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创作时间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  <w:p>
            <w:pPr>
              <w:rPr>
                <w:rFonts w:ascii="方正仿宋_GBK" w:hAnsi="仿宋" w:cs="宋体"/>
                <w:sz w:val="30"/>
                <w:szCs w:val="30"/>
              </w:rPr>
            </w:pPr>
          </w:p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身份证复印件</w:t>
            </w:r>
          </w:p>
          <w:p>
            <w:pPr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粘贴处</w:t>
            </w:r>
          </w:p>
          <w:p>
            <w:pPr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  <w:p>
            <w:pPr>
              <w:ind w:firstLine="480"/>
              <w:jc w:val="center"/>
              <w:rPr>
                <w:rFonts w:ascii="方正仿宋_GBK" w:hAnsi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本人承诺《</w:t>
            </w:r>
            <w:r>
              <w:rPr>
                <w:rFonts w:ascii="方正仿宋_GBK" w:hAnsi="仿宋" w:cs="宋体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 w:cs="宋体"/>
                <w:sz w:val="30"/>
                <w:szCs w:val="30"/>
              </w:rPr>
              <w:t xml:space="preserve">               </w:t>
            </w:r>
            <w:r>
              <w:rPr>
                <w:rFonts w:ascii="宋体" w:hAnsi="宋体" w:cs="宋体"/>
                <w:sz w:val="30"/>
                <w:szCs w:val="30"/>
              </w:rPr>
              <w:t>》系本人原创，绝无高仿、抄袭、复制他人作品。</w:t>
            </w:r>
          </w:p>
          <w:p>
            <w:pPr>
              <w:ind w:firstLine="5850" w:firstLineChars="1950"/>
              <w:rPr>
                <w:rFonts w:ascii="方正仿宋_GBK" w:hAnsi="仿宋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承诺人：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YjhkNTcyMGQxYmIxMmJiY2M0YWEyM2VmNjIwNmMifQ=="/>
  </w:docVars>
  <w:rsids>
    <w:rsidRoot w:val="00C32923"/>
    <w:rsid w:val="007C058B"/>
    <w:rsid w:val="00C32923"/>
    <w:rsid w:val="00EE0689"/>
    <w:rsid w:val="00FA1C3D"/>
    <w:rsid w:val="0D363AAB"/>
    <w:rsid w:val="0E4D0809"/>
    <w:rsid w:val="0F1B73C1"/>
    <w:rsid w:val="11542988"/>
    <w:rsid w:val="1E555710"/>
    <w:rsid w:val="1F3D3705"/>
    <w:rsid w:val="259F2E44"/>
    <w:rsid w:val="4B7B522D"/>
    <w:rsid w:val="4DD666D4"/>
    <w:rsid w:val="50B06BB9"/>
    <w:rsid w:val="53F16264"/>
    <w:rsid w:val="54150B7F"/>
    <w:rsid w:val="597A4E57"/>
    <w:rsid w:val="60824370"/>
    <w:rsid w:val="7B6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autoRedefine/>
    <w:qFormat/>
    <w:uiPriority w:val="99"/>
    <w:rPr>
      <w:rFonts w:cs="Times New Roman"/>
    </w:rPr>
  </w:style>
  <w:style w:type="character" w:customStyle="1" w:styleId="9">
    <w:name w:val="16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1676</Characters>
  <Lines>13</Lines>
  <Paragraphs>3</Paragraphs>
  <TotalTime>9</TotalTime>
  <ScaleCrop>false</ScaleCrop>
  <LinksUpToDate>false</LinksUpToDate>
  <CharactersWithSpaces>1967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2024-03-01T07:36:00Z</dcterms:created>
  <dc:creator>Administrator</dc:creator>
  <cp:lastModifiedBy>Administrator</cp:lastModifiedBy>
  <dcterms:modified xsi:type="dcterms:W3CDTF">2024-03-06T01:30:51Z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5B2B617273A844249CC35D3FA0468F4C_13</vt:lpwstr>
  </property>
</Properties>
</file>