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40"/>
          <w:szCs w:val="40"/>
        </w:rPr>
        <w:t>刘文华书法作品展征集表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927"/>
        <w:gridCol w:w="1314"/>
        <w:gridCol w:w="1305"/>
        <w:gridCol w:w="123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征集作者姓名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（与身份证一致）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7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9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89" w:type="dxa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33" w:type="dxa"/>
            <w:gridSpan w:val="5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9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33" w:type="dxa"/>
            <w:gridSpan w:val="5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9" w:type="dxa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6833" w:type="dxa"/>
            <w:gridSpan w:val="5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927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1305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作品书体</w:t>
            </w:r>
          </w:p>
        </w:tc>
        <w:tc>
          <w:tcPr>
            <w:tcW w:w="1057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89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作品内容</w:t>
            </w:r>
          </w:p>
        </w:tc>
        <w:tc>
          <w:tcPr>
            <w:tcW w:w="683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522" w:type="dxa"/>
            <w:gridSpan w:val="6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default" w:ascii="黑体" w:hAnsi="黑体" w:eastAsia="黑体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nkaimincho">
    <w:panose1 w:val="02000900000000000000"/>
    <w:charset w:val="80"/>
    <w:family w:val="auto"/>
    <w:pitch w:val="default"/>
    <w:sig w:usb0="A00002FF" w:usb1="68C7FE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2MzOTQ4M2I0MjE1MWVjYWYwNmJiNjAyMTkyNTYifQ=="/>
  </w:docVars>
  <w:rsids>
    <w:rsidRoot w:val="70167D78"/>
    <w:rsid w:val="391921DF"/>
    <w:rsid w:val="5FB769F5"/>
    <w:rsid w:val="701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2023-11-03T08:02:00Z</dcterms:created>
  <dc:creator>周玉</dc:creator>
  <cp:lastModifiedBy>周玉</cp:lastModifiedBy>
  <dcterms:modified xsi:type="dcterms:W3CDTF">2023-11-03T08:52:51Z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911EA2D3AE934946B12CB30CE93F3C5B_13</vt:lpwstr>
  </property>
</Properties>
</file>